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0325" w14:textId="77777777" w:rsidR="006A32ED" w:rsidRDefault="006A32ED" w:rsidP="00607A0F">
      <w:pPr>
        <w:jc w:val="center"/>
      </w:pPr>
      <w:r w:rsidRPr="00A27753">
        <w:rPr>
          <w:noProof/>
        </w:rPr>
        <w:drawing>
          <wp:inline distT="0" distB="0" distL="0" distR="0" wp14:anchorId="7E972CD7" wp14:editId="08A024A7">
            <wp:extent cx="4667250" cy="9810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A5E9B" w14:textId="77777777" w:rsidR="006A32ED" w:rsidRDefault="006A32ED" w:rsidP="006A32ED"/>
    <w:p w14:paraId="286C5B0B" w14:textId="77777777" w:rsidR="006A32ED" w:rsidRPr="00F47012" w:rsidRDefault="006A32ED" w:rsidP="006A32ED">
      <w:pPr>
        <w:jc w:val="center"/>
        <w:rPr>
          <w:rFonts w:cstheme="minorHAnsi"/>
          <w:b/>
          <w:bCs/>
          <w:sz w:val="24"/>
          <w:szCs w:val="24"/>
        </w:rPr>
      </w:pPr>
      <w:r w:rsidRPr="00F47012">
        <w:rPr>
          <w:rFonts w:cstheme="minorHAnsi"/>
          <w:b/>
          <w:bCs/>
          <w:sz w:val="24"/>
          <w:szCs w:val="24"/>
        </w:rPr>
        <w:t>Ceník služeb Domova seniorů Komárov</w:t>
      </w:r>
      <w:r>
        <w:rPr>
          <w:rFonts w:cstheme="minorHAnsi"/>
          <w:b/>
          <w:bCs/>
          <w:sz w:val="24"/>
          <w:szCs w:val="24"/>
        </w:rPr>
        <w:t xml:space="preserve"> z.ú.</w:t>
      </w:r>
    </w:p>
    <w:p w14:paraId="5FED7CB3" w14:textId="77777777" w:rsidR="006A32ED" w:rsidRPr="00F47012" w:rsidRDefault="006A32ED" w:rsidP="006A32ED">
      <w:pPr>
        <w:jc w:val="center"/>
        <w:rPr>
          <w:rFonts w:cstheme="minorHAnsi"/>
          <w:sz w:val="24"/>
          <w:szCs w:val="24"/>
        </w:rPr>
      </w:pPr>
      <w:r w:rsidRPr="00F47012">
        <w:rPr>
          <w:rFonts w:cstheme="minorHAnsi"/>
          <w:sz w:val="24"/>
          <w:szCs w:val="24"/>
        </w:rPr>
        <w:t xml:space="preserve">(Ceník je určen pro obě dvě poskytované sociální služby – </w:t>
      </w:r>
      <w:r w:rsidRPr="005A6BDD">
        <w:rPr>
          <w:rFonts w:cstheme="minorHAnsi"/>
          <w:b/>
          <w:bCs/>
          <w:sz w:val="24"/>
          <w:szCs w:val="24"/>
        </w:rPr>
        <w:t xml:space="preserve">Domov </w:t>
      </w:r>
      <w:r w:rsidRPr="00F47012">
        <w:rPr>
          <w:rFonts w:cstheme="minorHAnsi"/>
          <w:b/>
          <w:bCs/>
          <w:sz w:val="24"/>
          <w:szCs w:val="24"/>
        </w:rPr>
        <w:t xml:space="preserve">se zvláštním režimem </w:t>
      </w:r>
      <w:r>
        <w:rPr>
          <w:rFonts w:cstheme="minorHAnsi"/>
          <w:b/>
          <w:bCs/>
          <w:sz w:val="24"/>
          <w:szCs w:val="24"/>
        </w:rPr>
        <w:br/>
      </w:r>
      <w:r w:rsidRPr="00F47012">
        <w:rPr>
          <w:rFonts w:cstheme="minorHAnsi"/>
          <w:b/>
          <w:bCs/>
          <w:sz w:val="24"/>
          <w:szCs w:val="24"/>
        </w:rPr>
        <w:t>a Domov pro seniory</w:t>
      </w:r>
      <w:r w:rsidRPr="00F47012">
        <w:rPr>
          <w:rFonts w:cstheme="minorHAnsi"/>
          <w:sz w:val="24"/>
          <w:szCs w:val="24"/>
        </w:rPr>
        <w:t>)</w:t>
      </w:r>
    </w:p>
    <w:p w14:paraId="34D5D8B6" w14:textId="77777777" w:rsidR="006A32ED" w:rsidRPr="00F47012" w:rsidRDefault="006A32ED" w:rsidP="006A32ED">
      <w:pPr>
        <w:jc w:val="both"/>
        <w:rPr>
          <w:rFonts w:cstheme="minorHAnsi"/>
          <w:sz w:val="24"/>
          <w:szCs w:val="24"/>
        </w:rPr>
      </w:pPr>
    </w:p>
    <w:p w14:paraId="0AE7975C" w14:textId="7125F6B3" w:rsidR="006A32ED" w:rsidRPr="00895101" w:rsidRDefault="006A32ED" w:rsidP="006A32ED">
      <w:pPr>
        <w:spacing w:line="276" w:lineRule="auto"/>
        <w:rPr>
          <w:rFonts w:ascii="Calibri" w:hAnsi="Calibri" w:cs="Arial"/>
          <w:b/>
          <w:sz w:val="24"/>
          <w:szCs w:val="28"/>
        </w:rPr>
      </w:pPr>
      <w:r>
        <w:rPr>
          <w:rFonts w:ascii="Calibri" w:hAnsi="Calibri" w:cs="Arial"/>
          <w:b/>
          <w:sz w:val="24"/>
          <w:szCs w:val="28"/>
        </w:rPr>
        <w:t xml:space="preserve">V souladu se zákonem č. 108/2006 Sb., o sociálních službách a vyhláškou č. 505/2006 Sb., kterou se provádějí některá ustanovení zákona o sociálních službách, v platném znění, </w:t>
      </w:r>
      <w:r>
        <w:rPr>
          <w:rFonts w:ascii="Calibri" w:hAnsi="Calibri" w:cs="Arial"/>
          <w:sz w:val="24"/>
          <w:szCs w:val="28"/>
        </w:rPr>
        <w:t xml:space="preserve">s účinností </w:t>
      </w:r>
      <w:r w:rsidRPr="00895101">
        <w:rPr>
          <w:rFonts w:ascii="Calibri" w:hAnsi="Calibri" w:cs="Arial"/>
          <w:sz w:val="24"/>
          <w:szCs w:val="28"/>
        </w:rPr>
        <w:t xml:space="preserve">od </w:t>
      </w:r>
      <w:r>
        <w:rPr>
          <w:rFonts w:ascii="Calibri" w:hAnsi="Calibri" w:cs="Arial"/>
          <w:sz w:val="24"/>
          <w:szCs w:val="28"/>
        </w:rPr>
        <w:t xml:space="preserve">1. </w:t>
      </w:r>
      <w:r w:rsidR="00B065B3">
        <w:rPr>
          <w:rFonts w:ascii="Calibri" w:hAnsi="Calibri" w:cs="Arial"/>
          <w:sz w:val="24"/>
          <w:szCs w:val="28"/>
        </w:rPr>
        <w:t>3</w:t>
      </w:r>
      <w:r>
        <w:rPr>
          <w:rFonts w:ascii="Calibri" w:hAnsi="Calibri" w:cs="Arial"/>
          <w:sz w:val="24"/>
          <w:szCs w:val="28"/>
        </w:rPr>
        <w:t>. 202</w:t>
      </w:r>
      <w:r w:rsidR="00D5154C">
        <w:rPr>
          <w:rFonts w:ascii="Calibri" w:hAnsi="Calibri" w:cs="Arial"/>
          <w:sz w:val="24"/>
          <w:szCs w:val="28"/>
        </w:rPr>
        <w:t>6</w:t>
      </w:r>
      <w:r w:rsidRPr="00895101">
        <w:rPr>
          <w:rFonts w:ascii="Calibri" w:hAnsi="Calibri" w:cs="Arial"/>
          <w:b/>
          <w:sz w:val="24"/>
          <w:szCs w:val="28"/>
        </w:rPr>
        <w:t xml:space="preserve"> se stanovují úhrady v našem zařízení takto:</w:t>
      </w:r>
    </w:p>
    <w:p w14:paraId="71A664B5" w14:textId="7C47BE28" w:rsidR="006A32ED" w:rsidRPr="00F47012" w:rsidRDefault="006A32ED" w:rsidP="006A32E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1 kalendářní měsíc (tj. 30</w:t>
      </w:r>
      <w:r w:rsidR="00D5154C">
        <w:rPr>
          <w:rFonts w:cstheme="minorHAnsi"/>
          <w:sz w:val="24"/>
          <w:szCs w:val="24"/>
        </w:rPr>
        <w:t>,41</w:t>
      </w:r>
      <w:r>
        <w:rPr>
          <w:rFonts w:cstheme="minorHAnsi"/>
          <w:sz w:val="24"/>
          <w:szCs w:val="24"/>
        </w:rPr>
        <w:t xml:space="preserve"> dní) činí úhrada </w:t>
      </w:r>
      <w:r w:rsidRPr="00F47012">
        <w:rPr>
          <w:rFonts w:cstheme="minorHAnsi"/>
          <w:sz w:val="24"/>
          <w:szCs w:val="24"/>
        </w:rPr>
        <w:t>za lůžko a stravu</w:t>
      </w:r>
      <w:r>
        <w:rPr>
          <w:rFonts w:cstheme="minorHAnsi"/>
          <w:sz w:val="24"/>
          <w:szCs w:val="24"/>
        </w:rPr>
        <w:t xml:space="preserve"> </w:t>
      </w:r>
      <w:r w:rsidRPr="00501B29">
        <w:rPr>
          <w:rFonts w:cstheme="minorHAnsi"/>
          <w:b/>
          <w:bCs/>
          <w:sz w:val="24"/>
          <w:szCs w:val="24"/>
        </w:rPr>
        <w:t>1</w:t>
      </w:r>
      <w:r w:rsidR="00D5154C">
        <w:rPr>
          <w:rFonts w:cstheme="minorHAnsi"/>
          <w:b/>
          <w:bCs/>
          <w:sz w:val="24"/>
          <w:szCs w:val="24"/>
        </w:rPr>
        <w:t>9 006 K</w:t>
      </w:r>
      <w:r w:rsidR="00B065B3">
        <w:rPr>
          <w:rFonts w:cstheme="minorHAnsi"/>
          <w:b/>
          <w:bCs/>
          <w:sz w:val="24"/>
          <w:szCs w:val="24"/>
        </w:rPr>
        <w:t>č</w:t>
      </w:r>
      <w:r w:rsidRPr="00F47012">
        <w:rPr>
          <w:rFonts w:cstheme="minorHAnsi"/>
          <w:b/>
          <w:bCs/>
          <w:sz w:val="24"/>
          <w:szCs w:val="24"/>
        </w:rPr>
        <w:t xml:space="preserve"> + </w:t>
      </w:r>
      <w:r>
        <w:rPr>
          <w:rFonts w:cstheme="minorHAnsi"/>
          <w:b/>
          <w:bCs/>
          <w:sz w:val="24"/>
          <w:szCs w:val="24"/>
        </w:rPr>
        <w:t>úhrada za péči (</w:t>
      </w:r>
      <w:r w:rsidRPr="00F47012">
        <w:rPr>
          <w:rFonts w:cstheme="minorHAnsi"/>
          <w:b/>
          <w:bCs/>
          <w:sz w:val="24"/>
          <w:szCs w:val="24"/>
        </w:rPr>
        <w:t>příspěvek na péči v plné výši</w:t>
      </w:r>
      <w:r>
        <w:rPr>
          <w:rFonts w:cstheme="minorHAnsi"/>
          <w:b/>
          <w:bCs/>
          <w:sz w:val="24"/>
          <w:szCs w:val="24"/>
        </w:rPr>
        <w:t>)</w:t>
      </w:r>
      <w:r w:rsidRPr="00F47012">
        <w:rPr>
          <w:rFonts w:cstheme="minorHAnsi"/>
          <w:sz w:val="24"/>
          <w:szCs w:val="24"/>
        </w:rPr>
        <w:t xml:space="preserve">. </w:t>
      </w:r>
    </w:p>
    <w:p w14:paraId="17726E1D" w14:textId="10B0CE39" w:rsidR="006A32ED" w:rsidRDefault="006A32ED" w:rsidP="006A32ED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Úhrada za u</w:t>
      </w:r>
      <w:r w:rsidRPr="00F47012">
        <w:rPr>
          <w:rFonts w:cstheme="minorHAnsi"/>
          <w:b/>
          <w:bCs/>
          <w:sz w:val="24"/>
          <w:szCs w:val="24"/>
        </w:rPr>
        <w:t>bytování (</w:t>
      </w:r>
      <w:r>
        <w:rPr>
          <w:rFonts w:cstheme="minorHAnsi"/>
          <w:b/>
          <w:bCs/>
          <w:sz w:val="24"/>
          <w:szCs w:val="24"/>
        </w:rPr>
        <w:t>3</w:t>
      </w:r>
      <w:r w:rsidR="00D5154C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>5</w:t>
      </w:r>
      <w:r w:rsidRPr="00F47012">
        <w:rPr>
          <w:rFonts w:cstheme="minorHAnsi"/>
          <w:b/>
          <w:bCs/>
          <w:sz w:val="24"/>
          <w:szCs w:val="24"/>
        </w:rPr>
        <w:t xml:space="preserve"> Kč na den)</w:t>
      </w:r>
    </w:p>
    <w:tbl>
      <w:tblPr>
        <w:tblW w:w="125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  <w:gridCol w:w="520"/>
        <w:gridCol w:w="720"/>
        <w:gridCol w:w="1380"/>
      </w:tblGrid>
      <w:tr w:rsidR="006A32ED" w:rsidRPr="00F47012" w14:paraId="152BE1B0" w14:textId="77777777" w:rsidTr="00BF5E5B">
        <w:trPr>
          <w:trHeight w:val="28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F719D7" w14:textId="77777777" w:rsidR="006A32ED" w:rsidRPr="00F47012" w:rsidRDefault="006A32ED" w:rsidP="00BF5E5B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F47012">
              <w:rPr>
                <w:rFonts w:cstheme="minorHAnsi"/>
                <w:sz w:val="24"/>
                <w:szCs w:val="24"/>
              </w:rPr>
              <w:t xml:space="preserve">Klientům nabízíme ubytování ve dvoulůžkových pokojích s el. polohovatelnými lůžky, bezbariérovým sociálním zařízením, šatní skříní, nočním stolkem, </w:t>
            </w:r>
            <w:r>
              <w:rPr>
                <w:rFonts w:cstheme="minorHAnsi"/>
                <w:sz w:val="24"/>
                <w:szCs w:val="24"/>
              </w:rPr>
              <w:t>jídelním stolem</w:t>
            </w:r>
            <w:r w:rsidRPr="00F47012">
              <w:rPr>
                <w:rFonts w:cstheme="minorHAnsi"/>
                <w:sz w:val="24"/>
                <w:szCs w:val="24"/>
              </w:rPr>
              <w:t xml:space="preserve"> a židlemi. </w:t>
            </w:r>
          </w:p>
          <w:p w14:paraId="71A715A2" w14:textId="77777777" w:rsidR="006A32ED" w:rsidRPr="00EE4312" w:rsidRDefault="006A32ED" w:rsidP="00BF5E5B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EE4312">
              <w:rPr>
                <w:rFonts w:cstheme="minorHAnsi"/>
                <w:sz w:val="24"/>
                <w:szCs w:val="24"/>
              </w:rPr>
              <w:t xml:space="preserve">Cena za ubytování zahrnuje ubytování, energie (topení, voda, elektřina) a další služby, jakými jsou úklid pokoje, praní, žehlení a drobné opravy prádla. </w:t>
            </w:r>
          </w:p>
          <w:p w14:paraId="31F5E176" w14:textId="74AB5C01" w:rsidR="006A32ED" w:rsidRPr="00F47012" w:rsidRDefault="006A32ED" w:rsidP="00BF5E5B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EE4312">
              <w:rPr>
                <w:rFonts w:cstheme="minorHAnsi"/>
                <w:sz w:val="24"/>
                <w:szCs w:val="24"/>
              </w:rPr>
              <w:t xml:space="preserve">V případě, že bude klient hospitalizován nebo přeruší na vlastní žádost poskytovaní služby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E4312">
              <w:rPr>
                <w:rFonts w:cstheme="minorHAnsi"/>
                <w:sz w:val="24"/>
                <w:szCs w:val="24"/>
              </w:rPr>
              <w:t xml:space="preserve">(např. na víkend odjede domů k </w:t>
            </w:r>
            <w:r w:rsidR="00777DB6">
              <w:rPr>
                <w:rFonts w:cstheme="minorHAnsi"/>
                <w:sz w:val="24"/>
                <w:szCs w:val="24"/>
              </w:rPr>
              <w:t>rodině</w:t>
            </w:r>
            <w:r w:rsidRPr="00EE4312">
              <w:rPr>
                <w:rFonts w:cstheme="minorHAnsi"/>
                <w:sz w:val="24"/>
                <w:szCs w:val="24"/>
              </w:rPr>
              <w:t>), platí nadále za obsazené lůžko, a to po celou dobu přerušení.</w:t>
            </w:r>
          </w:p>
          <w:p w14:paraId="40D73E37" w14:textId="77777777" w:rsidR="006A32ED" w:rsidRPr="00F47012" w:rsidRDefault="006A32ED" w:rsidP="00BF5E5B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  <w:p w14:paraId="1C7A8F5C" w14:textId="6D2C4926" w:rsidR="006A32ED" w:rsidRDefault="006A32ED" w:rsidP="006A32ED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Úhrada za stravu</w:t>
            </w:r>
            <w:r w:rsidRPr="00F47012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r w:rsidR="00B065B3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D5154C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="00B065B3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F47012">
              <w:rPr>
                <w:rFonts w:cstheme="minorHAnsi"/>
                <w:b/>
                <w:bCs/>
                <w:sz w:val="24"/>
                <w:szCs w:val="24"/>
              </w:rPr>
              <w:t xml:space="preserve"> Kč na den)</w:t>
            </w:r>
          </w:p>
          <w:p w14:paraId="21FC4DE8" w14:textId="77777777" w:rsidR="00777DB6" w:rsidRDefault="00777DB6" w:rsidP="00777DB6">
            <w:pPr>
              <w:pStyle w:val="Odstavecseseznamem"/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F36ABDB" w14:textId="75D82755" w:rsidR="006A32ED" w:rsidRDefault="006A32ED" w:rsidP="00BF5E5B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F47012">
              <w:rPr>
                <w:rFonts w:cstheme="minorHAnsi"/>
                <w:sz w:val="24"/>
                <w:szCs w:val="24"/>
              </w:rPr>
              <w:t>V případě nepřítomnosti klienta na Domově se vrací poměrná část za jednotlivé druhy jídla viz. níže uvedená tabulka. Stravu zajišťuje kuchyň domova.</w:t>
            </w:r>
            <w:r>
              <w:rPr>
                <w:rFonts w:cstheme="minorHAnsi"/>
                <w:sz w:val="24"/>
                <w:szCs w:val="24"/>
              </w:rPr>
              <w:t xml:space="preserve"> V ceně jídla je zahrnut i celodenní pitný režim.</w:t>
            </w:r>
          </w:p>
          <w:p w14:paraId="1F6BE992" w14:textId="77777777" w:rsidR="006A32ED" w:rsidRPr="00F47012" w:rsidRDefault="006A32ED" w:rsidP="00BF5E5B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  <w:tbl>
            <w:tblPr>
              <w:tblW w:w="37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16"/>
              <w:gridCol w:w="1020"/>
              <w:gridCol w:w="1380"/>
            </w:tblGrid>
            <w:tr w:rsidR="006A32ED" w14:paraId="7E2DDFAC" w14:textId="77777777" w:rsidTr="00BF5E5B">
              <w:trPr>
                <w:trHeight w:val="420"/>
              </w:trPr>
              <w:tc>
                <w:tcPr>
                  <w:tcW w:w="1316" w:type="dxa"/>
                  <w:tcBorders>
                    <w:top w:val="single" w:sz="4" w:space="0" w:color="A9A9A9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D3D3D3"/>
                  <w:vAlign w:val="center"/>
                  <w:hideMark/>
                </w:tcPr>
                <w:p w14:paraId="09EC4701" w14:textId="77777777" w:rsidR="006A32ED" w:rsidRDefault="006A32ED" w:rsidP="00BF5E5B">
                  <w:pPr>
                    <w:jc w:val="center"/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Druh jídla</w:t>
                  </w:r>
                </w:p>
              </w:tc>
              <w:tc>
                <w:tcPr>
                  <w:tcW w:w="102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D3D3D3"/>
                  <w:vAlign w:val="center"/>
                  <w:hideMark/>
                </w:tcPr>
                <w:p w14:paraId="486CB759" w14:textId="77777777" w:rsidR="006A32ED" w:rsidRDefault="006A32ED" w:rsidP="00BF5E5B">
                  <w:pPr>
                    <w:jc w:val="center"/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 xml:space="preserve">Celkem </w:t>
                  </w:r>
                </w:p>
              </w:tc>
              <w:tc>
                <w:tcPr>
                  <w:tcW w:w="138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D3D3D3"/>
                  <w:vAlign w:val="center"/>
                  <w:hideMark/>
                </w:tcPr>
                <w:p w14:paraId="0DC29DD6" w14:textId="77777777" w:rsidR="006A32ED" w:rsidRDefault="006A32ED" w:rsidP="00BF5E5B">
                  <w:pPr>
                    <w:jc w:val="center"/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Vrácená část</w:t>
                  </w:r>
                </w:p>
              </w:tc>
            </w:tr>
            <w:tr w:rsidR="006A32ED" w14:paraId="2B5CA149" w14:textId="77777777" w:rsidTr="00BF5E5B">
              <w:trPr>
                <w:trHeight w:val="405"/>
              </w:trPr>
              <w:tc>
                <w:tcPr>
                  <w:tcW w:w="131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FFFFFF"/>
                  <w:vAlign w:val="center"/>
                  <w:hideMark/>
                </w:tcPr>
                <w:p w14:paraId="40EACDE2" w14:textId="77777777" w:rsidR="006A32ED" w:rsidRDefault="006A32ED" w:rsidP="00BF5E5B">
                  <w:pPr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Snídaně</w:t>
                  </w:r>
                </w:p>
              </w:tc>
              <w:tc>
                <w:tcPr>
                  <w:tcW w:w="102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FFFFFF"/>
                  <w:vAlign w:val="center"/>
                  <w:hideMark/>
                </w:tcPr>
                <w:p w14:paraId="0AE92F72" w14:textId="32AA400E" w:rsidR="006A32ED" w:rsidRDefault="00D5154C" w:rsidP="00BF5E5B">
                  <w:pPr>
                    <w:jc w:val="right"/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62</w:t>
                  </w:r>
                  <w:r w:rsidR="006A32ED">
                    <w:rPr>
                      <w:rFonts w:cs="Calibri"/>
                      <w:color w:val="000000"/>
                      <w:lang w:eastAsia="cs-CZ"/>
                    </w:rPr>
                    <w:t>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FFFFFF"/>
                  <w:vAlign w:val="center"/>
                  <w:hideMark/>
                </w:tcPr>
                <w:p w14:paraId="2ECDE1CF" w14:textId="61903318" w:rsidR="006A32ED" w:rsidRDefault="006A32ED" w:rsidP="00BF5E5B">
                  <w:pPr>
                    <w:jc w:val="right"/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3</w:t>
                  </w:r>
                  <w:r w:rsidR="00D5154C">
                    <w:rPr>
                      <w:rFonts w:cs="Calibri"/>
                      <w:color w:val="000000"/>
                      <w:lang w:eastAsia="cs-CZ"/>
                    </w:rPr>
                    <w:t>2</w:t>
                  </w:r>
                  <w:r>
                    <w:rPr>
                      <w:rFonts w:cs="Calibri"/>
                      <w:color w:val="000000"/>
                      <w:lang w:eastAsia="cs-CZ"/>
                    </w:rPr>
                    <w:t>,00</w:t>
                  </w:r>
                </w:p>
              </w:tc>
            </w:tr>
            <w:tr w:rsidR="006A32ED" w14:paraId="0FF29CB2" w14:textId="77777777" w:rsidTr="00BF5E5B">
              <w:trPr>
                <w:trHeight w:val="405"/>
              </w:trPr>
              <w:tc>
                <w:tcPr>
                  <w:tcW w:w="131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FFFFFF"/>
                  <w:vAlign w:val="center"/>
                  <w:hideMark/>
                </w:tcPr>
                <w:p w14:paraId="1BA43441" w14:textId="77777777" w:rsidR="006A32ED" w:rsidRDefault="006A32ED" w:rsidP="00BF5E5B">
                  <w:pPr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Přesnídávka</w:t>
                  </w:r>
                </w:p>
              </w:tc>
              <w:tc>
                <w:tcPr>
                  <w:tcW w:w="102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FFFFFF"/>
                  <w:vAlign w:val="center"/>
                  <w:hideMark/>
                </w:tcPr>
                <w:p w14:paraId="05756713" w14:textId="008D161B" w:rsidR="006A32ED" w:rsidRDefault="006A32ED" w:rsidP="00BF5E5B">
                  <w:pPr>
                    <w:jc w:val="right"/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2</w:t>
                  </w:r>
                  <w:r w:rsidR="00D5154C">
                    <w:rPr>
                      <w:rFonts w:cs="Calibri"/>
                      <w:color w:val="000000"/>
                      <w:lang w:eastAsia="cs-CZ"/>
                    </w:rPr>
                    <w:t>8</w:t>
                  </w:r>
                  <w:r>
                    <w:rPr>
                      <w:rFonts w:cs="Calibri"/>
                      <w:color w:val="000000"/>
                      <w:lang w:eastAsia="cs-CZ"/>
                    </w:rPr>
                    <w:t>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FFFFFF"/>
                  <w:vAlign w:val="center"/>
                  <w:hideMark/>
                </w:tcPr>
                <w:p w14:paraId="040005FE" w14:textId="6C7A82FC" w:rsidR="006A32ED" w:rsidRDefault="00D5154C" w:rsidP="00BF5E5B">
                  <w:pPr>
                    <w:jc w:val="right"/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9</w:t>
                  </w:r>
                  <w:r w:rsidR="006A32ED">
                    <w:rPr>
                      <w:rFonts w:cs="Calibri"/>
                      <w:color w:val="000000"/>
                      <w:lang w:eastAsia="cs-CZ"/>
                    </w:rPr>
                    <w:t>,00</w:t>
                  </w:r>
                </w:p>
              </w:tc>
            </w:tr>
            <w:tr w:rsidR="006A32ED" w14:paraId="75D22C8F" w14:textId="77777777" w:rsidTr="00BF5E5B">
              <w:trPr>
                <w:trHeight w:val="405"/>
              </w:trPr>
              <w:tc>
                <w:tcPr>
                  <w:tcW w:w="131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FFFFFF"/>
                  <w:vAlign w:val="center"/>
                  <w:hideMark/>
                </w:tcPr>
                <w:p w14:paraId="69720DB6" w14:textId="77777777" w:rsidR="006A32ED" w:rsidRDefault="006A32ED" w:rsidP="00BF5E5B">
                  <w:pPr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Oběd</w:t>
                  </w:r>
                </w:p>
              </w:tc>
              <w:tc>
                <w:tcPr>
                  <w:tcW w:w="102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FFFFFF"/>
                  <w:vAlign w:val="center"/>
                  <w:hideMark/>
                </w:tcPr>
                <w:p w14:paraId="5784F008" w14:textId="2E44799C" w:rsidR="006A32ED" w:rsidRDefault="006A32ED" w:rsidP="00BF5E5B">
                  <w:pPr>
                    <w:jc w:val="center"/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 xml:space="preserve">       </w:t>
                  </w:r>
                  <w:r w:rsidR="00D5154C">
                    <w:rPr>
                      <w:rFonts w:cs="Calibri"/>
                      <w:color w:val="000000"/>
                      <w:lang w:eastAsia="cs-CZ"/>
                    </w:rPr>
                    <w:t>95</w:t>
                  </w:r>
                  <w:r>
                    <w:rPr>
                      <w:rFonts w:cs="Calibri"/>
                      <w:color w:val="000000"/>
                      <w:lang w:eastAsia="cs-CZ"/>
                    </w:rPr>
                    <w:t>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FFFFFF"/>
                  <w:vAlign w:val="center"/>
                  <w:hideMark/>
                </w:tcPr>
                <w:p w14:paraId="21F958D8" w14:textId="7B3D9CF7" w:rsidR="006A32ED" w:rsidRDefault="00B065B3" w:rsidP="00BF5E5B">
                  <w:pPr>
                    <w:jc w:val="right"/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4</w:t>
                  </w:r>
                  <w:r w:rsidR="00D5154C">
                    <w:rPr>
                      <w:rFonts w:cs="Calibri"/>
                      <w:color w:val="000000"/>
                      <w:lang w:eastAsia="cs-CZ"/>
                    </w:rPr>
                    <w:t>4</w:t>
                  </w:r>
                  <w:r w:rsidR="006A32ED">
                    <w:rPr>
                      <w:rFonts w:cs="Calibri"/>
                      <w:color w:val="000000"/>
                      <w:lang w:eastAsia="cs-CZ"/>
                    </w:rPr>
                    <w:t>,00</w:t>
                  </w:r>
                </w:p>
              </w:tc>
            </w:tr>
            <w:tr w:rsidR="006A32ED" w14:paraId="305377BF" w14:textId="77777777" w:rsidTr="00BF5E5B">
              <w:trPr>
                <w:trHeight w:val="405"/>
              </w:trPr>
              <w:tc>
                <w:tcPr>
                  <w:tcW w:w="131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FFFFFF"/>
                  <w:vAlign w:val="center"/>
                  <w:hideMark/>
                </w:tcPr>
                <w:p w14:paraId="1B045ED7" w14:textId="77777777" w:rsidR="006A32ED" w:rsidRDefault="006A32ED" w:rsidP="00BF5E5B">
                  <w:pPr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Svačina</w:t>
                  </w:r>
                </w:p>
              </w:tc>
              <w:tc>
                <w:tcPr>
                  <w:tcW w:w="102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FFFFFF"/>
                  <w:vAlign w:val="center"/>
                  <w:hideMark/>
                </w:tcPr>
                <w:p w14:paraId="11B71F5F" w14:textId="74FA746A" w:rsidR="006A32ED" w:rsidRDefault="00D5154C" w:rsidP="00BF5E5B">
                  <w:pPr>
                    <w:jc w:val="right"/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31</w:t>
                  </w:r>
                  <w:r w:rsidR="006A32ED">
                    <w:rPr>
                      <w:rFonts w:cs="Calibri"/>
                      <w:color w:val="000000"/>
                      <w:lang w:eastAsia="cs-CZ"/>
                    </w:rPr>
                    <w:t>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FFFFFF"/>
                  <w:vAlign w:val="center"/>
                  <w:hideMark/>
                </w:tcPr>
                <w:p w14:paraId="393B3B01" w14:textId="0958F301" w:rsidR="006A32ED" w:rsidRDefault="006A32ED" w:rsidP="00BF5E5B">
                  <w:pPr>
                    <w:jc w:val="right"/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1</w:t>
                  </w:r>
                  <w:r w:rsidR="00D5154C">
                    <w:rPr>
                      <w:rFonts w:cs="Calibri"/>
                      <w:color w:val="000000"/>
                      <w:lang w:eastAsia="cs-CZ"/>
                    </w:rPr>
                    <w:t>2</w:t>
                  </w:r>
                  <w:r>
                    <w:rPr>
                      <w:rFonts w:cs="Calibri"/>
                      <w:color w:val="000000"/>
                      <w:lang w:eastAsia="cs-CZ"/>
                    </w:rPr>
                    <w:t>,00</w:t>
                  </w:r>
                </w:p>
              </w:tc>
            </w:tr>
            <w:tr w:rsidR="006A32ED" w14:paraId="7A4FEC5D" w14:textId="77777777" w:rsidTr="00BF5E5B">
              <w:trPr>
                <w:trHeight w:val="405"/>
              </w:trPr>
              <w:tc>
                <w:tcPr>
                  <w:tcW w:w="131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FFFFFF"/>
                  <w:vAlign w:val="center"/>
                  <w:hideMark/>
                </w:tcPr>
                <w:p w14:paraId="0D25A0D3" w14:textId="77777777" w:rsidR="006A32ED" w:rsidRDefault="006A32ED" w:rsidP="00BF5E5B">
                  <w:pPr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Večeře</w:t>
                  </w:r>
                </w:p>
              </w:tc>
              <w:tc>
                <w:tcPr>
                  <w:tcW w:w="102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FFFFFF"/>
                  <w:vAlign w:val="center"/>
                  <w:hideMark/>
                </w:tcPr>
                <w:p w14:paraId="7797683C" w14:textId="26EA1CB0" w:rsidR="006A32ED" w:rsidRDefault="00D5154C" w:rsidP="00BF5E5B">
                  <w:pPr>
                    <w:jc w:val="right"/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74</w:t>
                  </w:r>
                  <w:r w:rsidR="006A32ED">
                    <w:rPr>
                      <w:rFonts w:cs="Calibri"/>
                      <w:color w:val="000000"/>
                      <w:lang w:eastAsia="cs-CZ"/>
                    </w:rPr>
                    <w:t>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FFFFFF"/>
                  <w:vAlign w:val="center"/>
                  <w:hideMark/>
                </w:tcPr>
                <w:p w14:paraId="0686BEBC" w14:textId="0EA22B6A" w:rsidR="006A32ED" w:rsidRDefault="006A32ED" w:rsidP="00BF5E5B">
                  <w:pPr>
                    <w:jc w:val="right"/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2</w:t>
                  </w:r>
                  <w:r w:rsidR="00D5154C">
                    <w:rPr>
                      <w:rFonts w:cs="Calibri"/>
                      <w:color w:val="000000"/>
                      <w:lang w:eastAsia="cs-CZ"/>
                    </w:rPr>
                    <w:t>8</w:t>
                  </w:r>
                  <w:r>
                    <w:rPr>
                      <w:rFonts w:cs="Calibri"/>
                      <w:color w:val="000000"/>
                      <w:lang w:eastAsia="cs-CZ"/>
                    </w:rPr>
                    <w:t>,00</w:t>
                  </w:r>
                </w:p>
              </w:tc>
            </w:tr>
            <w:tr w:rsidR="006A32ED" w14:paraId="70986B99" w14:textId="77777777" w:rsidTr="00BF5E5B">
              <w:trPr>
                <w:trHeight w:val="270"/>
              </w:trPr>
              <w:tc>
                <w:tcPr>
                  <w:tcW w:w="131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9A9A9"/>
                  <w:noWrap/>
                  <w:vAlign w:val="center"/>
                  <w:hideMark/>
                </w:tcPr>
                <w:p w14:paraId="672BA338" w14:textId="77777777" w:rsidR="006A32ED" w:rsidRDefault="006A32ED" w:rsidP="00BF5E5B">
                  <w:pPr>
                    <w:jc w:val="right"/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Celkem:</w:t>
                  </w:r>
                </w:p>
              </w:tc>
              <w:tc>
                <w:tcPr>
                  <w:tcW w:w="1020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9A9A9"/>
                  <w:noWrap/>
                  <w:vAlign w:val="center"/>
                  <w:hideMark/>
                </w:tcPr>
                <w:p w14:paraId="102189DE" w14:textId="0001AAFF" w:rsidR="006A32ED" w:rsidRDefault="006A32ED" w:rsidP="00BF5E5B">
                  <w:pPr>
                    <w:jc w:val="right"/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2</w:t>
                  </w:r>
                  <w:r w:rsidR="00D5154C">
                    <w:rPr>
                      <w:rFonts w:cs="Calibri"/>
                      <w:color w:val="000000"/>
                      <w:lang w:eastAsia="cs-CZ"/>
                    </w:rPr>
                    <w:t>9</w:t>
                  </w:r>
                  <w:r w:rsidR="00B065B3">
                    <w:rPr>
                      <w:rFonts w:cs="Calibri"/>
                      <w:color w:val="000000"/>
                      <w:lang w:eastAsia="cs-CZ"/>
                    </w:rPr>
                    <w:t>0</w:t>
                  </w:r>
                  <w:r>
                    <w:rPr>
                      <w:rFonts w:cs="Calibri"/>
                      <w:color w:val="000000"/>
                      <w:lang w:eastAsia="cs-CZ"/>
                    </w:rPr>
                    <w:t>,00</w:t>
                  </w:r>
                </w:p>
              </w:tc>
              <w:tc>
                <w:tcPr>
                  <w:tcW w:w="1380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9A9A9"/>
                  <w:noWrap/>
                  <w:vAlign w:val="center"/>
                  <w:hideMark/>
                </w:tcPr>
                <w:p w14:paraId="71B2BA0D" w14:textId="080A9A17" w:rsidR="006A32ED" w:rsidRDefault="006A32ED" w:rsidP="00BF5E5B">
                  <w:pPr>
                    <w:jc w:val="right"/>
                    <w:rPr>
                      <w:rFonts w:cs="Calibri"/>
                      <w:color w:val="000000"/>
                      <w:lang w:eastAsia="cs-CZ"/>
                    </w:rPr>
                  </w:pPr>
                  <w:r>
                    <w:rPr>
                      <w:rFonts w:cs="Calibri"/>
                      <w:color w:val="000000"/>
                      <w:lang w:eastAsia="cs-CZ"/>
                    </w:rPr>
                    <w:t>1</w:t>
                  </w:r>
                  <w:r w:rsidR="00D5154C">
                    <w:rPr>
                      <w:rFonts w:cs="Calibri"/>
                      <w:color w:val="000000"/>
                      <w:lang w:eastAsia="cs-CZ"/>
                    </w:rPr>
                    <w:t>25</w:t>
                  </w:r>
                  <w:r>
                    <w:rPr>
                      <w:rFonts w:cs="Calibri"/>
                      <w:color w:val="000000"/>
                      <w:lang w:eastAsia="cs-CZ"/>
                    </w:rPr>
                    <w:t>,00</w:t>
                  </w:r>
                </w:p>
              </w:tc>
            </w:tr>
          </w:tbl>
          <w:p w14:paraId="2264B58F" w14:textId="77777777" w:rsidR="006A32ED" w:rsidRPr="00F47012" w:rsidRDefault="006A32ED" w:rsidP="00BF5E5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F4DC" w14:textId="77777777" w:rsidR="006A32ED" w:rsidRPr="00F47012" w:rsidRDefault="006A32ED" w:rsidP="00BF5E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6174" w14:textId="77777777" w:rsidR="006A32ED" w:rsidRPr="00F47012" w:rsidRDefault="006A32ED" w:rsidP="00BF5E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8E8F" w14:textId="77777777" w:rsidR="006A32ED" w:rsidRPr="00F47012" w:rsidRDefault="006A32ED" w:rsidP="00BF5E5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F7DD954" w14:textId="77777777" w:rsidR="006A32ED" w:rsidRDefault="006A32ED" w:rsidP="006A32ED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A901295" w14:textId="77777777" w:rsidR="00777DB6" w:rsidRDefault="00777DB6" w:rsidP="006A32ED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2A0754CB" w14:textId="296AC586" w:rsidR="006A32ED" w:rsidRDefault="00777DB6" w:rsidP="006A32ED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lastRenderedPageBreak/>
        <w:t>T</w:t>
      </w:r>
      <w:r w:rsidR="006A32ED" w:rsidRPr="00F47012">
        <w:rPr>
          <w:rFonts w:cstheme="minorHAnsi"/>
          <w:sz w:val="24"/>
          <w:szCs w:val="24"/>
          <w:shd w:val="clear" w:color="auto" w:fill="FFFFFF"/>
        </w:rPr>
        <w:t>uto částku</w:t>
      </w:r>
      <w:r w:rsidR="006A32ED">
        <w:rPr>
          <w:rFonts w:cstheme="minorHAnsi"/>
          <w:sz w:val="24"/>
          <w:szCs w:val="24"/>
          <w:shd w:val="clear" w:color="auto" w:fill="FFFFFF"/>
        </w:rPr>
        <w:t xml:space="preserve"> (za ubytování a stravu)</w:t>
      </w:r>
      <w:r w:rsidR="006A32ED" w:rsidRPr="00F47012">
        <w:rPr>
          <w:rFonts w:cstheme="minorHAnsi"/>
          <w:sz w:val="24"/>
          <w:szCs w:val="24"/>
          <w:shd w:val="clear" w:color="auto" w:fill="FFFFFF"/>
        </w:rPr>
        <w:t xml:space="preserve"> hradí klienti z</w:t>
      </w:r>
      <w:r>
        <w:rPr>
          <w:rFonts w:cstheme="minorHAnsi"/>
          <w:sz w:val="24"/>
          <w:szCs w:val="24"/>
          <w:shd w:val="clear" w:color="auto" w:fill="FFFFFF"/>
        </w:rPr>
        <w:t>e svého příjmu (</w:t>
      </w:r>
      <w:r w:rsidR="006A32ED" w:rsidRPr="00F47012">
        <w:rPr>
          <w:rFonts w:cstheme="minorHAnsi"/>
          <w:sz w:val="24"/>
          <w:szCs w:val="24"/>
          <w:shd w:val="clear" w:color="auto" w:fill="FFFFFF"/>
        </w:rPr>
        <w:t>důchodu</w:t>
      </w:r>
      <w:r>
        <w:rPr>
          <w:rFonts w:cstheme="minorHAnsi"/>
          <w:sz w:val="24"/>
          <w:szCs w:val="24"/>
          <w:shd w:val="clear" w:color="auto" w:fill="FFFFFF"/>
        </w:rPr>
        <w:t>)</w:t>
      </w:r>
      <w:r w:rsidR="006A32ED" w:rsidRPr="00F47012">
        <w:rPr>
          <w:rFonts w:cstheme="minorHAnsi"/>
          <w:sz w:val="24"/>
          <w:szCs w:val="24"/>
          <w:shd w:val="clear" w:color="auto" w:fill="FFFFFF"/>
        </w:rPr>
        <w:t>. Po úhradě musí klientovi zůstat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A32ED" w:rsidRPr="00F47012">
        <w:rPr>
          <w:rFonts w:cstheme="minorHAnsi"/>
          <w:sz w:val="24"/>
          <w:szCs w:val="24"/>
          <w:shd w:val="clear" w:color="auto" w:fill="FFFFFF"/>
        </w:rPr>
        <w:t>15 % jeho</w:t>
      </w:r>
      <w:r w:rsidR="006A32ED">
        <w:rPr>
          <w:rFonts w:cstheme="minorHAnsi"/>
          <w:sz w:val="24"/>
          <w:szCs w:val="24"/>
          <w:shd w:val="clear" w:color="auto" w:fill="FFFFFF"/>
        </w:rPr>
        <w:t xml:space="preserve"> celkového</w:t>
      </w:r>
      <w:r w:rsidR="006A32ED" w:rsidRPr="00F47012">
        <w:rPr>
          <w:rFonts w:cstheme="minorHAnsi"/>
          <w:sz w:val="24"/>
          <w:szCs w:val="24"/>
          <w:shd w:val="clear" w:color="auto" w:fill="FFFFFF"/>
        </w:rPr>
        <w:t xml:space="preserve"> příjmu. </w:t>
      </w:r>
    </w:p>
    <w:p w14:paraId="764CAB16" w14:textId="77777777" w:rsidR="006A32ED" w:rsidRPr="00980C30" w:rsidRDefault="006A32ED" w:rsidP="006A32ED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980C30">
        <w:rPr>
          <w:rFonts w:cstheme="minorHAnsi"/>
          <w:b/>
          <w:bCs/>
          <w:sz w:val="24"/>
          <w:szCs w:val="24"/>
        </w:rPr>
        <w:t>Úhrada za péči:</w:t>
      </w:r>
    </w:p>
    <w:p w14:paraId="764C65CC" w14:textId="77777777" w:rsidR="006A32ED" w:rsidRPr="00980C30" w:rsidRDefault="006A32ED" w:rsidP="006A32ED">
      <w:pPr>
        <w:spacing w:after="0" w:line="276" w:lineRule="auto"/>
        <w:rPr>
          <w:rFonts w:ascii="Calibri" w:eastAsia="Times New Roman" w:hAnsi="Calibri" w:cs="Arial"/>
          <w:bCs/>
          <w:sz w:val="24"/>
          <w:szCs w:val="24"/>
          <w:lang w:eastAsia="cs-CZ"/>
        </w:rPr>
      </w:pP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 xml:space="preserve">Měsíční úhrada na péči je stanovena </w:t>
      </w:r>
      <w:r w:rsidRPr="00980C30">
        <w:rPr>
          <w:rFonts w:ascii="Calibri" w:eastAsia="Times New Roman" w:hAnsi="Calibri" w:cs="Arial"/>
          <w:b/>
          <w:bCs/>
          <w:sz w:val="24"/>
          <w:szCs w:val="24"/>
          <w:lang w:eastAsia="cs-CZ"/>
        </w:rPr>
        <w:t>ve výši přiznaného příspěvku na péči</w:t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 xml:space="preserve"> dle § 73 odst. 4, zákona č. 108/20006 Sb., o sociálních službách, v platném znění.</w:t>
      </w:r>
    </w:p>
    <w:p w14:paraId="6BEA3838" w14:textId="77777777" w:rsidR="006A32ED" w:rsidRPr="00980C30" w:rsidRDefault="006A32ED" w:rsidP="006A32ED">
      <w:pPr>
        <w:spacing w:after="0" w:line="276" w:lineRule="auto"/>
        <w:rPr>
          <w:rFonts w:ascii="Calibri" w:eastAsia="Times New Roman" w:hAnsi="Calibri" w:cs="Arial"/>
          <w:bCs/>
          <w:sz w:val="24"/>
          <w:szCs w:val="24"/>
          <w:lang w:eastAsia="cs-CZ"/>
        </w:rPr>
      </w:pPr>
    </w:p>
    <w:p w14:paraId="137BB8F4" w14:textId="72A038E8" w:rsidR="006A32ED" w:rsidRPr="00980C30" w:rsidRDefault="006A32ED" w:rsidP="006A32E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bCs/>
          <w:sz w:val="24"/>
          <w:szCs w:val="24"/>
          <w:lang w:eastAsia="cs-CZ"/>
        </w:rPr>
      </w:pP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>stupeň</w:t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ab/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ab/>
        <w:t>…………………………………………………………………</w:t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ab/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ab/>
      </w:r>
      <w:r w:rsidR="00787B88">
        <w:rPr>
          <w:rFonts w:ascii="Calibri" w:eastAsia="Times New Roman" w:hAnsi="Calibri" w:cs="Arial"/>
          <w:bCs/>
          <w:sz w:val="24"/>
          <w:szCs w:val="24"/>
          <w:lang w:eastAsia="cs-CZ"/>
        </w:rPr>
        <w:t xml:space="preserve">  1 30</w:t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>0 Kč</w:t>
      </w:r>
    </w:p>
    <w:p w14:paraId="0C731ED1" w14:textId="208D952A" w:rsidR="006A32ED" w:rsidRPr="00980C30" w:rsidRDefault="006A32ED" w:rsidP="006A32E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bCs/>
          <w:sz w:val="24"/>
          <w:szCs w:val="24"/>
          <w:lang w:eastAsia="cs-CZ"/>
        </w:rPr>
      </w:pP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>stupeň</w:t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ab/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ab/>
        <w:t>…………………………………………………………………</w:t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ab/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ab/>
      </w:r>
      <w:r w:rsidR="00787B88">
        <w:rPr>
          <w:rFonts w:ascii="Calibri" w:eastAsia="Times New Roman" w:hAnsi="Calibri" w:cs="Arial"/>
          <w:bCs/>
          <w:sz w:val="24"/>
          <w:szCs w:val="24"/>
          <w:lang w:eastAsia="cs-CZ"/>
        </w:rPr>
        <w:t xml:space="preserve">  5 4</w:t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>00 Kč</w:t>
      </w:r>
    </w:p>
    <w:p w14:paraId="3771F7EA" w14:textId="15FFB91B" w:rsidR="006A32ED" w:rsidRPr="00980C30" w:rsidRDefault="006A32ED" w:rsidP="006A32E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bCs/>
          <w:sz w:val="24"/>
          <w:szCs w:val="24"/>
          <w:lang w:eastAsia="cs-CZ"/>
        </w:rPr>
      </w:pP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>stupeň</w:t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ab/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ab/>
        <w:t>…………………………………………………………………</w:t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ab/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ab/>
      </w:r>
      <w:r>
        <w:rPr>
          <w:rFonts w:ascii="Calibri" w:eastAsia="Times New Roman" w:hAnsi="Calibri" w:cs="Arial"/>
          <w:bCs/>
          <w:sz w:val="24"/>
          <w:szCs w:val="24"/>
          <w:lang w:eastAsia="cs-CZ"/>
        </w:rPr>
        <w:t>1</w:t>
      </w:r>
      <w:r w:rsidR="00A069ED">
        <w:rPr>
          <w:rFonts w:ascii="Calibri" w:eastAsia="Times New Roman" w:hAnsi="Calibri" w:cs="Arial"/>
          <w:bCs/>
          <w:sz w:val="24"/>
          <w:szCs w:val="24"/>
          <w:lang w:eastAsia="cs-CZ"/>
        </w:rPr>
        <w:t>4</w:t>
      </w:r>
      <w:r>
        <w:rPr>
          <w:rFonts w:ascii="Calibri" w:eastAsia="Times New Roman" w:hAnsi="Calibri" w:cs="Arial"/>
          <w:bCs/>
          <w:sz w:val="24"/>
          <w:szCs w:val="24"/>
          <w:lang w:eastAsia="cs-CZ"/>
        </w:rPr>
        <w:t xml:space="preserve"> 800</w:t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 xml:space="preserve"> Kč</w:t>
      </w:r>
    </w:p>
    <w:p w14:paraId="2A40AA7E" w14:textId="17C11B2B" w:rsidR="006A32ED" w:rsidRPr="00980C30" w:rsidRDefault="006A32ED" w:rsidP="006A32E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bCs/>
          <w:sz w:val="24"/>
          <w:szCs w:val="24"/>
          <w:lang w:eastAsia="cs-CZ"/>
        </w:rPr>
      </w:pP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>stupeň</w:t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ab/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ab/>
        <w:t>…………………………………………………………………</w:t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ab/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ab/>
      </w:r>
      <w:r w:rsidR="00A069ED">
        <w:rPr>
          <w:rFonts w:ascii="Calibri" w:eastAsia="Times New Roman" w:hAnsi="Calibri" w:cs="Arial"/>
          <w:bCs/>
          <w:sz w:val="24"/>
          <w:szCs w:val="24"/>
          <w:lang w:eastAsia="cs-CZ"/>
        </w:rPr>
        <w:t>23 000</w:t>
      </w: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 xml:space="preserve"> Kč</w:t>
      </w:r>
    </w:p>
    <w:p w14:paraId="0DD97F7D" w14:textId="77777777" w:rsidR="006A32ED" w:rsidRPr="00980C30" w:rsidRDefault="006A32ED" w:rsidP="006A32ED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cs-CZ"/>
        </w:rPr>
      </w:pPr>
    </w:p>
    <w:p w14:paraId="6BFC9E79" w14:textId="77777777" w:rsidR="006A32ED" w:rsidRPr="00980C30" w:rsidRDefault="006A32ED" w:rsidP="006A32ED">
      <w:pPr>
        <w:spacing w:after="0" w:line="276" w:lineRule="auto"/>
        <w:rPr>
          <w:rFonts w:ascii="Calibri" w:eastAsia="Times New Roman" w:hAnsi="Calibri" w:cs="Arial"/>
          <w:b/>
          <w:bCs/>
          <w:sz w:val="24"/>
          <w:lang w:eastAsia="cs-CZ"/>
        </w:rPr>
      </w:pPr>
      <w:r w:rsidRPr="00980C30">
        <w:rPr>
          <w:rFonts w:ascii="Calibri" w:eastAsia="Times New Roman" w:hAnsi="Calibri" w:cs="Arial"/>
          <w:b/>
          <w:bCs/>
          <w:sz w:val="24"/>
          <w:lang w:eastAsia="cs-CZ"/>
        </w:rPr>
        <w:t>V ceně jsou započítány tyto úkony:</w:t>
      </w:r>
    </w:p>
    <w:p w14:paraId="55586D69" w14:textId="77777777" w:rsidR="006A32ED" w:rsidRPr="00980C30" w:rsidRDefault="006A32ED" w:rsidP="006A32E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val="x-none" w:eastAsia="x-none"/>
        </w:rPr>
      </w:pPr>
      <w:r w:rsidRPr="00980C30">
        <w:rPr>
          <w:rFonts w:ascii="Calibri" w:eastAsia="Times New Roman" w:hAnsi="Calibri" w:cs="Arial"/>
          <w:sz w:val="24"/>
          <w:szCs w:val="24"/>
          <w:lang w:val="x-none" w:eastAsia="x-none"/>
        </w:rPr>
        <w:t>pomoc při osobní hygieně nebo poskytnutí podmínek pro osobní hygienu,</w:t>
      </w:r>
    </w:p>
    <w:p w14:paraId="3C6A2CE3" w14:textId="77777777" w:rsidR="006A32ED" w:rsidRPr="00980C30" w:rsidRDefault="006A32ED" w:rsidP="006A32E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val="x-none" w:eastAsia="x-none"/>
        </w:rPr>
      </w:pPr>
      <w:r w:rsidRPr="00980C30">
        <w:rPr>
          <w:rFonts w:ascii="Calibri" w:eastAsia="Times New Roman" w:hAnsi="Calibri" w:cs="Arial"/>
          <w:sz w:val="24"/>
          <w:szCs w:val="24"/>
          <w:lang w:val="x-none" w:eastAsia="x-none"/>
        </w:rPr>
        <w:t>pomoc při zvládání běžných úkonů péče o vlastní osobu,</w:t>
      </w:r>
    </w:p>
    <w:p w14:paraId="5048CED7" w14:textId="77777777" w:rsidR="006A32ED" w:rsidRPr="00980C30" w:rsidRDefault="006A32ED" w:rsidP="006A32E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val="x-none" w:eastAsia="x-none"/>
        </w:rPr>
      </w:pPr>
      <w:r w:rsidRPr="00980C30">
        <w:rPr>
          <w:rFonts w:ascii="Calibri" w:eastAsia="Times New Roman" w:hAnsi="Calibri" w:cs="Arial"/>
          <w:sz w:val="24"/>
          <w:szCs w:val="24"/>
          <w:lang w:val="x-none" w:eastAsia="x-none"/>
        </w:rPr>
        <w:t>zprostředkování kontaktu se společenským prostředím,</w:t>
      </w:r>
    </w:p>
    <w:p w14:paraId="1433E7CC" w14:textId="77777777" w:rsidR="006A32ED" w:rsidRPr="00980C30" w:rsidRDefault="006A32ED" w:rsidP="006A32E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val="x-none" w:eastAsia="x-none"/>
        </w:rPr>
      </w:pPr>
      <w:r w:rsidRPr="00980C30">
        <w:rPr>
          <w:rFonts w:ascii="Calibri" w:eastAsia="Times New Roman" w:hAnsi="Calibri" w:cs="Arial"/>
          <w:sz w:val="24"/>
          <w:szCs w:val="24"/>
          <w:lang w:val="x-none" w:eastAsia="x-none"/>
        </w:rPr>
        <w:t>sociálně terapeutické činnosti,</w:t>
      </w:r>
    </w:p>
    <w:p w14:paraId="265040D9" w14:textId="77777777" w:rsidR="006A32ED" w:rsidRPr="00980C30" w:rsidRDefault="006A32ED" w:rsidP="006A32E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val="x-none" w:eastAsia="x-none"/>
        </w:rPr>
      </w:pPr>
      <w:r w:rsidRPr="00980C30">
        <w:rPr>
          <w:rFonts w:ascii="Calibri" w:eastAsia="Times New Roman" w:hAnsi="Calibri" w:cs="Arial"/>
          <w:sz w:val="24"/>
          <w:szCs w:val="24"/>
          <w:lang w:val="x-none" w:eastAsia="x-none"/>
        </w:rPr>
        <w:t>aktivizační činnosti,</w:t>
      </w:r>
    </w:p>
    <w:p w14:paraId="6FD48019" w14:textId="77777777" w:rsidR="006A32ED" w:rsidRPr="00980C30" w:rsidRDefault="006A32ED" w:rsidP="006A32E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val="x-none" w:eastAsia="x-none"/>
        </w:rPr>
      </w:pPr>
      <w:r w:rsidRPr="00980C30">
        <w:rPr>
          <w:rFonts w:ascii="Calibri" w:eastAsia="Times New Roman" w:hAnsi="Calibri" w:cs="Arial"/>
          <w:sz w:val="24"/>
          <w:szCs w:val="24"/>
          <w:lang w:val="x-none" w:eastAsia="x-none"/>
        </w:rPr>
        <w:t>pomoc při uplatňování práv, oprávněných zájmů a při obstarávání osobních záležitostí.</w:t>
      </w:r>
    </w:p>
    <w:p w14:paraId="464332EC" w14:textId="77777777" w:rsidR="006A32ED" w:rsidRPr="00980C30" w:rsidRDefault="006A32ED" w:rsidP="006A32ED">
      <w:pPr>
        <w:spacing w:after="0" w:line="240" w:lineRule="auto"/>
        <w:jc w:val="both"/>
        <w:rPr>
          <w:rFonts w:ascii="Calibri" w:eastAsia="Times New Roman" w:hAnsi="Calibri" w:cs="Comic Sans MS"/>
          <w:bCs/>
          <w:lang w:eastAsia="cs-CZ"/>
        </w:rPr>
      </w:pPr>
    </w:p>
    <w:p w14:paraId="1B055AAF" w14:textId="77777777" w:rsidR="006A32ED" w:rsidRPr="00980C30" w:rsidRDefault="006A32ED" w:rsidP="006A32ED">
      <w:pPr>
        <w:spacing w:after="0" w:line="240" w:lineRule="auto"/>
        <w:jc w:val="both"/>
        <w:rPr>
          <w:rFonts w:ascii="Calibri" w:eastAsia="Times New Roman" w:hAnsi="Calibri" w:cs="Comic Sans MS"/>
          <w:b/>
          <w:bCs/>
          <w:sz w:val="24"/>
          <w:szCs w:val="24"/>
          <w:lang w:eastAsia="cs-CZ"/>
        </w:rPr>
      </w:pPr>
      <w:r w:rsidRPr="00980C30">
        <w:rPr>
          <w:rFonts w:ascii="Calibri" w:eastAsia="Times New Roman" w:hAnsi="Calibri" w:cs="Comic Sans MS"/>
          <w:b/>
          <w:bCs/>
          <w:sz w:val="24"/>
          <w:szCs w:val="24"/>
          <w:lang w:eastAsia="cs-CZ"/>
        </w:rPr>
        <w:t>Z přiznaného příspěvku na péči se nehradí:</w:t>
      </w:r>
    </w:p>
    <w:p w14:paraId="3774A1F9" w14:textId="77777777" w:rsidR="006A32ED" w:rsidRPr="00980C30" w:rsidRDefault="006A32ED" w:rsidP="006A32E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omic Sans MS"/>
          <w:bCs/>
          <w:sz w:val="24"/>
          <w:szCs w:val="24"/>
          <w:lang w:eastAsia="cs-CZ"/>
        </w:rPr>
      </w:pPr>
      <w:r w:rsidRPr="00980C30">
        <w:rPr>
          <w:rFonts w:ascii="Calibri" w:eastAsia="Times New Roman" w:hAnsi="Calibri" w:cs="Comic Sans MS"/>
          <w:bCs/>
          <w:sz w:val="24"/>
          <w:szCs w:val="24"/>
          <w:lang w:eastAsia="cs-CZ"/>
        </w:rPr>
        <w:t xml:space="preserve">a) léky a zdravotnické pomůcky </w:t>
      </w:r>
    </w:p>
    <w:p w14:paraId="1076A25B" w14:textId="77777777" w:rsidR="006A32ED" w:rsidRPr="00980C30" w:rsidRDefault="006A32ED" w:rsidP="006A32E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omic Sans MS"/>
          <w:bCs/>
          <w:sz w:val="24"/>
          <w:szCs w:val="24"/>
          <w:lang w:eastAsia="cs-CZ"/>
        </w:rPr>
      </w:pPr>
      <w:r w:rsidRPr="00980C30">
        <w:rPr>
          <w:rFonts w:ascii="Calibri" w:eastAsia="Times New Roman" w:hAnsi="Calibri" w:cs="Comic Sans MS"/>
          <w:bCs/>
          <w:sz w:val="24"/>
          <w:szCs w:val="24"/>
          <w:lang w:eastAsia="cs-CZ"/>
        </w:rPr>
        <w:t>b) rehabilitační, hygienické a kompenzační pomůcky</w:t>
      </w:r>
    </w:p>
    <w:p w14:paraId="323F28D1" w14:textId="77777777" w:rsidR="006A32ED" w:rsidRPr="00980C30" w:rsidRDefault="006A32ED" w:rsidP="006A32ED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4"/>
          <w:u w:val="single"/>
          <w:lang w:eastAsia="cs-CZ"/>
        </w:rPr>
      </w:pPr>
    </w:p>
    <w:p w14:paraId="3C0DB6C3" w14:textId="77777777" w:rsidR="006A32ED" w:rsidRPr="00980C30" w:rsidRDefault="006A32ED" w:rsidP="006A32ED">
      <w:pPr>
        <w:spacing w:after="0" w:line="240" w:lineRule="auto"/>
        <w:jc w:val="both"/>
        <w:rPr>
          <w:rFonts w:ascii="Calibri" w:eastAsia="Times New Roman" w:hAnsi="Calibri" w:cs="Arial"/>
          <w:bCs/>
          <w:color w:val="FF0000"/>
          <w:sz w:val="24"/>
          <w:szCs w:val="24"/>
          <w:lang w:eastAsia="cs-CZ"/>
        </w:rPr>
      </w:pPr>
      <w:r w:rsidRPr="00980C30">
        <w:rPr>
          <w:rFonts w:ascii="Calibri" w:eastAsia="Times New Roman" w:hAnsi="Calibri" w:cs="Arial"/>
          <w:bCs/>
          <w:sz w:val="24"/>
          <w:szCs w:val="24"/>
          <w:lang w:eastAsia="cs-CZ"/>
        </w:rPr>
        <w:t xml:space="preserve">V případě, že má klient příspěvek na péči v řízení (ještě nebyla výše příspěvku přiznána), bude úhrada za péči zaplacena klientem zpětně od doby jeho přiznání. </w:t>
      </w:r>
    </w:p>
    <w:p w14:paraId="752932B3" w14:textId="77777777" w:rsidR="006A32ED" w:rsidRPr="00980C30" w:rsidRDefault="006A32ED" w:rsidP="006A32ED">
      <w:pPr>
        <w:rPr>
          <w:rFonts w:cstheme="minorHAnsi"/>
          <w:b/>
          <w:bCs/>
          <w:sz w:val="24"/>
          <w:szCs w:val="24"/>
        </w:rPr>
      </w:pPr>
    </w:p>
    <w:p w14:paraId="488AF164" w14:textId="77777777" w:rsidR="006A32ED" w:rsidRPr="00F47012" w:rsidRDefault="006A32ED" w:rsidP="006A32ED">
      <w:pPr>
        <w:tabs>
          <w:tab w:val="left" w:pos="360"/>
        </w:tabs>
        <w:suppressAutoHyphens/>
        <w:autoSpaceDE w:val="0"/>
        <w:spacing w:after="0" w:line="240" w:lineRule="auto"/>
        <w:ind w:left="720" w:right="-3757"/>
        <w:jc w:val="both"/>
        <w:rPr>
          <w:rFonts w:cstheme="minorHAnsi"/>
          <w:sz w:val="24"/>
          <w:szCs w:val="24"/>
        </w:rPr>
      </w:pPr>
    </w:p>
    <w:p w14:paraId="155B669E" w14:textId="77777777" w:rsidR="006A32ED" w:rsidRDefault="006A32ED" w:rsidP="006A32ED">
      <w:pPr>
        <w:rPr>
          <w:rFonts w:cstheme="minorHAnsi"/>
          <w:b/>
          <w:bCs/>
          <w:sz w:val="24"/>
          <w:szCs w:val="24"/>
        </w:rPr>
      </w:pPr>
    </w:p>
    <w:p w14:paraId="6E7C7457" w14:textId="77777777" w:rsidR="006A32ED" w:rsidRDefault="006A32ED" w:rsidP="006A32ED">
      <w:pPr>
        <w:rPr>
          <w:rFonts w:cstheme="minorHAnsi"/>
          <w:b/>
          <w:bCs/>
          <w:sz w:val="24"/>
          <w:szCs w:val="24"/>
        </w:rPr>
      </w:pPr>
    </w:p>
    <w:p w14:paraId="37882F9B" w14:textId="77777777" w:rsidR="006A32ED" w:rsidRPr="00F47012" w:rsidRDefault="006A32ED" w:rsidP="006A32ED">
      <w:pPr>
        <w:rPr>
          <w:rFonts w:cstheme="minorHAnsi"/>
          <w:sz w:val="24"/>
          <w:szCs w:val="24"/>
        </w:rPr>
      </w:pPr>
    </w:p>
    <w:p w14:paraId="5AF4B0C0" w14:textId="77777777" w:rsidR="006A32ED" w:rsidRDefault="006A32ED"/>
    <w:sectPr w:rsidR="006A32ED" w:rsidSect="0092006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E06B7"/>
    <w:multiLevelType w:val="hybridMultilevel"/>
    <w:tmpl w:val="7C786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023EC"/>
    <w:multiLevelType w:val="hybridMultilevel"/>
    <w:tmpl w:val="FC48180C"/>
    <w:lvl w:ilvl="0" w:tplc="E528A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1397D"/>
    <w:multiLevelType w:val="hybridMultilevel"/>
    <w:tmpl w:val="DFD80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980443">
    <w:abstractNumId w:val="2"/>
  </w:num>
  <w:num w:numId="2" w16cid:durableId="1307053529">
    <w:abstractNumId w:val="1"/>
  </w:num>
  <w:num w:numId="3" w16cid:durableId="67935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ED"/>
    <w:rsid w:val="001322F4"/>
    <w:rsid w:val="00351B32"/>
    <w:rsid w:val="00474A36"/>
    <w:rsid w:val="00607A0F"/>
    <w:rsid w:val="006A32ED"/>
    <w:rsid w:val="00777DB6"/>
    <w:rsid w:val="00787B88"/>
    <w:rsid w:val="009644B6"/>
    <w:rsid w:val="00A069ED"/>
    <w:rsid w:val="00B065B3"/>
    <w:rsid w:val="00D077E0"/>
    <w:rsid w:val="00D5154C"/>
    <w:rsid w:val="00E2716F"/>
    <w:rsid w:val="00F17FB2"/>
    <w:rsid w:val="00FB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7B09"/>
  <w15:chartTrackingRefBased/>
  <w15:docId w15:val="{B59CA136-53BB-44F7-BD19-F7BA8D86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2ED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3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socialni</dc:creator>
  <cp:keywords/>
  <dc:description/>
  <cp:lastModifiedBy>socialni4</cp:lastModifiedBy>
  <cp:revision>4</cp:revision>
  <cp:lastPrinted>2025-03-07T12:42:00Z</cp:lastPrinted>
  <dcterms:created xsi:type="dcterms:W3CDTF">2026-01-26T13:39:00Z</dcterms:created>
  <dcterms:modified xsi:type="dcterms:W3CDTF">2026-01-26T13:44:00Z</dcterms:modified>
</cp:coreProperties>
</file>